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736901091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olor w:val="365F91" w:themeColor="accent1" w:themeShade="BF"/>
          <w:sz w:val="24"/>
          <w:szCs w:val="24"/>
        </w:rPr>
      </w:sdtEndPr>
      <w:sdtContent>
        <w:p w:rsidR="00C63DDA" w:rsidRDefault="00C63DDA"/>
        <w:p w:rsidR="00E52127" w:rsidRPr="00C63DDA" w:rsidRDefault="00C63DDA" w:rsidP="00C63DDA">
          <w:pPr>
            <w:rPr>
              <w:rFonts w:asciiTheme="minorHAnsi" w:eastAsiaTheme="minorEastAsia" w:hAnsiTheme="minorHAnsi" w:cstheme="minorBidi"/>
              <w:color w:val="365F91" w:themeColor="accent1" w:themeShade="BF"/>
              <w:sz w:val="24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7456" behindDoc="0" locked="0" layoutInCell="1" allowOverlap="1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1548765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3848100" cy="6720840"/>
                    <wp:effectExtent l="0" t="0" r="0" b="13335"/>
                    <wp:wrapSquare wrapText="bothSides"/>
                    <wp:docPr id="131" name="文本框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481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63DDA" w:rsidRDefault="00FC5660">
                                <w:pPr>
                                  <w:pStyle w:val="af"/>
                                  <w:spacing w:before="40" w:after="560" w:line="216" w:lineRule="auto"/>
                                  <w:rPr>
                                    <w:color w:val="4F81BD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  <w:sz w:val="96"/>
                                      <w:szCs w:val="72"/>
                                    </w:rPr>
                                    <w:alias w:val="标题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7E6B76">
                                      <w:rPr>
                                        <w:color w:val="4F81BD" w:themeColor="accent1"/>
                                        <w:sz w:val="96"/>
                                        <w:szCs w:val="72"/>
                                      </w:rPr>
                                      <w:t>Clouds Report 1-</w:t>
                                    </w:r>
                                    <w:r w:rsidR="00C63DDA" w:rsidRPr="007E6B76">
                                      <w:rPr>
                                        <w:color w:val="4F81BD" w:themeColor="accent1"/>
                                        <w:sz w:val="96"/>
                                        <w:szCs w:val="72"/>
                                      </w:rPr>
                                      <w:t xml:space="preserve"> 2018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215868" w:themeColor="accent5" w:themeShade="80"/>
                                    <w:sz w:val="28"/>
                                    <w:szCs w:val="28"/>
                                  </w:rPr>
                                  <w:alias w:val="副标题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C63DDA" w:rsidRDefault="00C63DDA">
                                    <w:pPr>
                                      <w:pStyle w:val="af"/>
                                      <w:spacing w:before="40" w:after="40"/>
                                      <w:rPr>
                                        <w:caps/>
                                        <w:color w:val="215868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215868" w:themeColor="accent5" w:themeShade="80"/>
                                        <w:sz w:val="28"/>
                                        <w:szCs w:val="28"/>
                                      </w:rPr>
                                      <w:t>Peilin Yang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BACC6" w:themeColor="accent5"/>
                                    <w:sz w:val="24"/>
                                    <w:szCs w:val="24"/>
                                  </w:rPr>
                                  <w:alias w:val="作者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C63DDA" w:rsidRDefault="00C63DDA">
                                    <w:pPr>
                                      <w:pStyle w:val="af"/>
                                      <w:spacing w:before="80" w:after="40"/>
                                      <w:rPr>
                                        <w:caps/>
                                        <w:color w:val="4BACC6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BACC6" w:themeColor="accent5"/>
                                        <w:sz w:val="24"/>
                                        <w:szCs w:val="24"/>
                                      </w:rPr>
                                      <w:t>MCEN 5151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131" o:spid="_x0000_s1026" type="#_x0000_t202" style="position:absolute;left:0;text-align:left;margin-left:0;margin-top:0;width:303pt;height:529.2pt;z-index:251667456;visibility:visible;mso-wrap-style:square;mso-width-percent:0;mso-height-percent:350;mso-left-percent:77;mso-top-percent:540;mso-wrap-distance-left:14.4pt;mso-wrap-distance-top:0;mso-wrap-distance-right:14.4pt;mso-wrap-distance-bottom:0;mso-position-horizontal-relative:margin;mso-position-vertical-relative:page;mso-width-percent: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" filled="f" stroked="f" strokeweight=".5pt">
                    <v:textbox style="mso-fit-shape-to-text:t" inset="0,0,0,0">
                      <w:txbxContent>
                        <w:p w:rsidR="00C63DDA" w:rsidRDefault="00FC5660">
                          <w:pPr>
                            <w:pStyle w:val="af"/>
                            <w:spacing w:before="40" w:after="560" w:line="216" w:lineRule="auto"/>
                            <w:rPr>
                              <w:color w:val="4F81BD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  <w:sz w:val="96"/>
                                <w:szCs w:val="72"/>
                              </w:rPr>
                              <w:alias w:val="标题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E6B76">
                                <w:rPr>
                                  <w:color w:val="4F81BD" w:themeColor="accent1"/>
                                  <w:sz w:val="96"/>
                                  <w:szCs w:val="72"/>
                                </w:rPr>
                                <w:t>Clouds Report 1-</w:t>
                              </w:r>
                              <w:r w:rsidR="00C63DDA" w:rsidRPr="007E6B76">
                                <w:rPr>
                                  <w:color w:val="4F81BD" w:themeColor="accent1"/>
                                  <w:sz w:val="96"/>
                                  <w:szCs w:val="72"/>
                                </w:rPr>
                                <w:t xml:space="preserve"> 2018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215868" w:themeColor="accent5" w:themeShade="80"/>
                              <w:sz w:val="28"/>
                              <w:szCs w:val="28"/>
                            </w:rPr>
                            <w:alias w:val="副标题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C63DDA" w:rsidRDefault="00C63DDA">
                              <w:pPr>
                                <w:pStyle w:val="af"/>
                                <w:spacing w:before="40" w:after="40"/>
                                <w:rPr>
                                  <w:caps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  <w:t>Peilin Yang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BACC6" w:themeColor="accent5"/>
                              <w:sz w:val="24"/>
                              <w:szCs w:val="24"/>
                            </w:rPr>
                            <w:alias w:val="作者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C63DDA" w:rsidRDefault="00C63DDA">
                              <w:pPr>
                                <w:pStyle w:val="af"/>
                                <w:spacing w:before="80" w:after="40"/>
                                <w:rPr>
                                  <w:caps/>
                                  <w:color w:val="4BACC6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BACC6" w:themeColor="accent5"/>
                                  <w:sz w:val="24"/>
                                  <w:szCs w:val="24"/>
                                </w:rPr>
                                <w:t>MCEN 5151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矩形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年份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8-01-01T00:00:00Z">
                                    <w:dateFormat w:val="yyyy"/>
                                    <w:lid w:val="zh-CN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C63DDA" w:rsidRDefault="00C63DDA">
                                    <w:pPr>
                                      <w:pStyle w:val="af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2018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矩形 132" o:spid="_x0000_s1027" style="position:absolute;left:0;text-align:left;margin-left:-4.4pt;margin-top:0;width:46.8pt;height:77.75pt;z-index:251666432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" fillcolor="#4f81bd [3204]" stroked="f" strokeweight="2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年份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8-01-01T00:00:00Z">
                              <w:dateFormat w:val="yyyy"/>
                              <w:lid w:val="zh-CN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C63DDA" w:rsidRDefault="00C63DDA">
                              <w:pPr>
                                <w:pStyle w:val="af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2018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rFonts w:asciiTheme="minorHAnsi" w:eastAsiaTheme="minorEastAsia" w:hAnsiTheme="minorHAnsi" w:cstheme="minorBidi"/>
              <w:color w:val="365F91" w:themeColor="accent1" w:themeShade="BF"/>
              <w:sz w:val="24"/>
              <w:szCs w:val="24"/>
            </w:rPr>
            <w:br w:type="page"/>
          </w:r>
        </w:p>
      </w:sdtContent>
    </w:sdt>
    <w:p w:rsidR="00505DD9" w:rsidRPr="007A43DA" w:rsidRDefault="00225EAC" w:rsidP="007A43DA">
      <w:pPr>
        <w:jc w:val="left"/>
        <w:rPr>
          <w:rFonts w:ascii="CMBX12" w:eastAsia="CMBX12" w:hAnsi="CMBX12" w:cs="CMBX12"/>
          <w:sz w:val="34"/>
          <w:szCs w:val="34"/>
        </w:rPr>
      </w:pPr>
      <w:r w:rsidRPr="007A43DA">
        <w:rPr>
          <w:rFonts w:ascii="CMBX12" w:eastAsia="CMBX12" w:hAnsi="CMBX12" w:cs="CMBX12"/>
          <w:sz w:val="34"/>
          <w:szCs w:val="34"/>
        </w:rPr>
        <w:lastRenderedPageBreak/>
        <w:t>Image Context</w:t>
      </w:r>
    </w:p>
    <w:p w:rsidR="00505DD9" w:rsidRPr="00D55561" w:rsidRDefault="00225EAC" w:rsidP="007A43DA">
      <w:pPr>
        <w:ind w:firstLineChars="200" w:firstLine="480"/>
        <w:jc w:val="left"/>
        <w:rPr>
          <w:rFonts w:ascii="CMR12" w:eastAsiaTheme="minorEastAsia" w:hAnsi="CMR12" w:cs="CMR12" w:hint="eastAsia"/>
          <w:sz w:val="24"/>
          <w:szCs w:val="24"/>
        </w:rPr>
      </w:pPr>
      <w:r>
        <w:rPr>
          <w:rFonts w:ascii="CMR12" w:eastAsia="CMR12" w:hAnsi="CMR12" w:cs="CMR12"/>
          <w:sz w:val="24"/>
          <w:szCs w:val="24"/>
        </w:rPr>
        <w:t xml:space="preserve">The </w:t>
      </w:r>
      <w:r w:rsidR="007E6B76">
        <w:rPr>
          <w:rFonts w:ascii="CMR12" w:eastAsia="CMR12" w:hAnsi="CMR12" w:cs="CMR12"/>
          <w:sz w:val="24"/>
          <w:szCs w:val="24"/>
        </w:rPr>
        <w:t>aim</w:t>
      </w:r>
      <w:r>
        <w:rPr>
          <w:rFonts w:ascii="CMR12" w:eastAsia="CMR12" w:hAnsi="CMR12" w:cs="CMR12"/>
          <w:sz w:val="24"/>
          <w:szCs w:val="24"/>
        </w:rPr>
        <w:t xml:space="preserve"> of this </w:t>
      </w:r>
      <w:r w:rsidR="007E6B76">
        <w:rPr>
          <w:rFonts w:ascii="CMR12" w:eastAsia="CMR12" w:hAnsi="CMR12" w:cs="CMR12"/>
          <w:sz w:val="24"/>
          <w:szCs w:val="24"/>
        </w:rPr>
        <w:t xml:space="preserve">Clouds </w:t>
      </w:r>
      <w:r>
        <w:rPr>
          <w:rFonts w:ascii="CMR12" w:eastAsia="CMR12" w:hAnsi="CMR12" w:cs="CMR12"/>
          <w:sz w:val="24"/>
          <w:szCs w:val="24"/>
        </w:rPr>
        <w:t xml:space="preserve">image was to </w:t>
      </w:r>
      <w:r w:rsidR="007E6B76">
        <w:rPr>
          <w:rFonts w:ascii="CMR12" w:eastAsia="CMR12" w:hAnsi="CMR12" w:cs="CMR12"/>
          <w:sz w:val="24"/>
          <w:szCs w:val="24"/>
        </w:rPr>
        <w:t>record</w:t>
      </w:r>
      <w:r>
        <w:rPr>
          <w:rFonts w:ascii="CMR12" w:eastAsia="CMR12" w:hAnsi="CMR12" w:cs="CMR12"/>
          <w:sz w:val="24"/>
          <w:szCs w:val="24"/>
        </w:rPr>
        <w:t xml:space="preserve"> the interesting </w:t>
      </w:r>
      <w:r w:rsidR="007E6B76">
        <w:rPr>
          <w:rFonts w:ascii="CMR12" w:eastAsia="CMR12" w:hAnsi="CMR12" w:cs="CMR12"/>
          <w:sz w:val="24"/>
          <w:szCs w:val="24"/>
        </w:rPr>
        <w:t>cloud</w:t>
      </w:r>
      <w:r>
        <w:rPr>
          <w:rFonts w:ascii="CMR12" w:eastAsia="CMR12" w:hAnsi="CMR12" w:cs="CMR12"/>
          <w:sz w:val="24"/>
          <w:szCs w:val="24"/>
        </w:rPr>
        <w:t xml:space="preserve"> </w:t>
      </w:r>
      <w:bookmarkStart w:id="0" w:name="gjdgxs" w:colFirst="0" w:colLast="0"/>
      <w:bookmarkEnd w:id="0"/>
      <w:r>
        <w:rPr>
          <w:rFonts w:ascii="CMR12" w:eastAsia="CMR12" w:hAnsi="CMR12" w:cs="CMR12"/>
          <w:sz w:val="24"/>
          <w:szCs w:val="24"/>
        </w:rPr>
        <w:t>phenomena</w:t>
      </w:r>
      <w:r w:rsidR="007E6B76">
        <w:rPr>
          <w:rFonts w:ascii="CMR12" w:eastAsia="CMR12" w:hAnsi="CMR12" w:cs="CMR12"/>
          <w:sz w:val="24"/>
          <w:szCs w:val="24"/>
        </w:rPr>
        <w:t xml:space="preserve"> in the versatile </w:t>
      </w:r>
      <w:r w:rsidR="00D55561">
        <w:rPr>
          <w:rFonts w:ascii="CMR12" w:eastAsia="CMR12" w:hAnsi="CMR12" w:cs="CMR12"/>
          <w:sz w:val="24"/>
          <w:szCs w:val="24"/>
        </w:rPr>
        <w:t>weather of Colorado</w:t>
      </w:r>
      <w:r>
        <w:rPr>
          <w:rFonts w:ascii="CMR12" w:eastAsia="CMR12" w:hAnsi="CMR12" w:cs="CMR12"/>
          <w:sz w:val="24"/>
          <w:szCs w:val="24"/>
        </w:rPr>
        <w:t xml:space="preserve">. </w:t>
      </w:r>
      <w:r w:rsidR="00D55561">
        <w:rPr>
          <w:rFonts w:ascii="CMR12" w:eastAsia="CMR12" w:hAnsi="CMR12" w:cs="CMR12"/>
          <w:sz w:val="24"/>
          <w:szCs w:val="24"/>
        </w:rPr>
        <w:t>Saturated colors were expected</w:t>
      </w:r>
      <w:r>
        <w:rPr>
          <w:rFonts w:ascii="CMR12" w:eastAsia="CMR12" w:hAnsi="CMR12" w:cs="CMR12"/>
          <w:sz w:val="24"/>
          <w:szCs w:val="24"/>
        </w:rPr>
        <w:t xml:space="preserve"> to </w:t>
      </w:r>
      <w:r w:rsidR="00D55561">
        <w:rPr>
          <w:rFonts w:ascii="CMR12" w:eastAsia="CMR12" w:hAnsi="CMR12" w:cs="CMR12"/>
          <w:sz w:val="24"/>
          <w:szCs w:val="24"/>
        </w:rPr>
        <w:t xml:space="preserve">reflect the </w:t>
      </w:r>
      <w:r>
        <w:rPr>
          <w:rFonts w:ascii="CMR12" w:eastAsia="CMR12" w:hAnsi="CMR12" w:cs="CMR12"/>
          <w:sz w:val="24"/>
          <w:szCs w:val="24"/>
        </w:rPr>
        <w:t xml:space="preserve">phenomena </w:t>
      </w:r>
      <w:r w:rsidR="00D55561">
        <w:rPr>
          <w:rFonts w:ascii="CMR12" w:eastAsia="CMR12" w:hAnsi="CMR12" w:cs="CMR12"/>
          <w:sz w:val="24"/>
          <w:szCs w:val="24"/>
        </w:rPr>
        <w:t>in a vividly as well as</w:t>
      </w:r>
      <w:r>
        <w:rPr>
          <w:rFonts w:ascii="CMR12" w:eastAsia="CMR12" w:hAnsi="CMR12" w:cs="CMR12"/>
          <w:sz w:val="24"/>
          <w:szCs w:val="24"/>
        </w:rPr>
        <w:t xml:space="preserve"> aesthetic way.</w:t>
      </w:r>
      <w:r w:rsidR="00D55561">
        <w:rPr>
          <w:rFonts w:ascii="CMR12" w:eastAsia="CMR12" w:hAnsi="CMR12" w:cs="CMR12"/>
          <w:sz w:val="24"/>
          <w:szCs w:val="24"/>
        </w:rPr>
        <w:t xml:space="preserve"> I chose sunset as the time of </w:t>
      </w:r>
      <w:r w:rsidR="00D55561" w:rsidRPr="00D55561">
        <w:rPr>
          <w:rFonts w:ascii="CMR12" w:eastAsia="CMR12" w:hAnsi="CMR12" w:cs="CMR12"/>
          <w:sz w:val="24"/>
          <w:szCs w:val="24"/>
        </w:rPr>
        <w:t>photography</w:t>
      </w:r>
      <w:r w:rsidR="00D55561">
        <w:rPr>
          <w:rFonts w:ascii="CMR12" w:eastAsia="CMR12" w:hAnsi="CMR12" w:cs="CMR12"/>
          <w:sz w:val="24"/>
          <w:szCs w:val="24"/>
        </w:rPr>
        <w:t xml:space="preserve"> because the </w:t>
      </w:r>
      <w:r w:rsidR="00D55561" w:rsidRPr="00D55561">
        <w:rPr>
          <w:rFonts w:ascii="CMR12" w:eastAsia="CMR12" w:hAnsi="CMR12" w:cs="CMR12"/>
          <w:sz w:val="24"/>
          <w:szCs w:val="24"/>
        </w:rPr>
        <w:t>setting</w:t>
      </w:r>
      <w:r w:rsidR="00D55561">
        <w:rPr>
          <w:rFonts w:ascii="CMR12" w:eastAsia="CMR12" w:hAnsi="CMR12" w:cs="CMR12"/>
          <w:sz w:val="24"/>
          <w:szCs w:val="24"/>
        </w:rPr>
        <w:t xml:space="preserve"> sun was so magnificent during the autumn that added a brilliant touch to most </w:t>
      </w:r>
      <w:r w:rsidR="00D55561" w:rsidRPr="00D55561">
        <w:rPr>
          <w:rFonts w:ascii="CMR12" w:eastAsia="CMR12" w:hAnsi="CMR12" w:cs="CMR12"/>
          <w:sz w:val="24"/>
          <w:szCs w:val="24"/>
        </w:rPr>
        <w:t>daily</w:t>
      </w:r>
      <w:r w:rsidR="00D55561">
        <w:rPr>
          <w:rFonts w:ascii="CMR12" w:eastAsia="CMR12" w:hAnsi="CMR12" w:cs="CMR12"/>
          <w:sz w:val="24"/>
          <w:szCs w:val="24"/>
        </w:rPr>
        <w:t xml:space="preserve"> scene.</w:t>
      </w:r>
    </w:p>
    <w:p w:rsidR="00505DD9" w:rsidRPr="00D55561" w:rsidRDefault="00505DD9">
      <w:pPr>
        <w:jc w:val="left"/>
        <w:rPr>
          <w:rFonts w:ascii="CMR12" w:eastAsia="CMR12" w:hAnsi="CMR12" w:cs="CMR12"/>
          <w:sz w:val="24"/>
          <w:szCs w:val="24"/>
        </w:rPr>
      </w:pPr>
    </w:p>
    <w:p w:rsidR="00505DD9" w:rsidRDefault="00225EAC">
      <w:pPr>
        <w:jc w:val="left"/>
        <w:rPr>
          <w:rFonts w:ascii="CMR12" w:eastAsia="CMR12" w:hAnsi="CMR12" w:cs="CMR12"/>
          <w:sz w:val="24"/>
          <w:szCs w:val="24"/>
        </w:rPr>
      </w:pPr>
      <w:r>
        <w:rPr>
          <w:rFonts w:ascii="CMBX12" w:eastAsia="CMBX12" w:hAnsi="CMBX12" w:cs="CMBX12"/>
          <w:sz w:val="34"/>
          <w:szCs w:val="34"/>
        </w:rPr>
        <w:t>Flow Apparatus</w:t>
      </w:r>
    </w:p>
    <w:p w:rsidR="0091558D" w:rsidRDefault="00D55561" w:rsidP="00D67802">
      <w:pPr>
        <w:ind w:firstLineChars="200" w:firstLine="480"/>
        <w:jc w:val="left"/>
        <w:rPr>
          <w:rFonts w:ascii="CMR12" w:eastAsiaTheme="minorEastAsia" w:hAnsi="CMR12" w:cs="CMR12"/>
          <w:sz w:val="24"/>
          <w:szCs w:val="24"/>
        </w:rPr>
      </w:pPr>
      <w:r>
        <w:rPr>
          <w:rFonts w:ascii="CMR12" w:eastAsia="CMR12" w:hAnsi="CMR12" w:cs="CMR12"/>
          <w:sz w:val="24"/>
          <w:szCs w:val="24"/>
        </w:rPr>
        <w:t>I found a public-accessible roof at the intersection of college avenue and 28</w:t>
      </w:r>
      <w:r w:rsidRPr="00D55561">
        <w:rPr>
          <w:rFonts w:ascii="CMR12" w:eastAsia="CMR12" w:hAnsi="CMR12" w:cs="CMR12"/>
          <w:sz w:val="24"/>
          <w:szCs w:val="24"/>
          <w:vertAlign w:val="superscript"/>
        </w:rPr>
        <w:t>th</w:t>
      </w:r>
      <w:r>
        <w:rPr>
          <w:rFonts w:ascii="CMR12" w:eastAsia="CMR12" w:hAnsi="CMR12" w:cs="CMR12"/>
          <w:sz w:val="24"/>
          <w:szCs w:val="24"/>
        </w:rPr>
        <w:t xml:space="preserve"> street where allowed me to have </w:t>
      </w:r>
      <w:r w:rsidR="00082135">
        <w:rPr>
          <w:rFonts w:ascii="CMR12" w:eastAsia="CMR12" w:hAnsi="CMR12" w:cs="CMR12"/>
          <w:sz w:val="24"/>
          <w:szCs w:val="24"/>
        </w:rPr>
        <w:t>a pleasant view</w:t>
      </w:r>
      <w:r>
        <w:rPr>
          <w:rFonts w:ascii="CMR12" w:eastAsia="CMR12" w:hAnsi="CMR12" w:cs="CMR12"/>
          <w:sz w:val="24"/>
          <w:szCs w:val="24"/>
        </w:rPr>
        <w:t xml:space="preserve"> of the clouds </w:t>
      </w:r>
      <w:r w:rsidR="00E07486" w:rsidRPr="00E07486">
        <w:rPr>
          <w:rFonts w:ascii="CMR12" w:eastAsia="CMR12" w:hAnsi="CMR12" w:cs="CMR12"/>
          <w:sz w:val="24"/>
          <w:szCs w:val="24"/>
        </w:rPr>
        <w:t xml:space="preserve">accompanied </w:t>
      </w:r>
      <w:r w:rsidR="00E07486">
        <w:rPr>
          <w:rFonts w:ascii="CMR12" w:eastAsia="CMR12" w:hAnsi="CMR12" w:cs="CMR12"/>
          <w:sz w:val="24"/>
          <w:szCs w:val="24"/>
        </w:rPr>
        <w:t xml:space="preserve">by </w:t>
      </w:r>
      <w:r>
        <w:rPr>
          <w:rFonts w:ascii="CMR12" w:eastAsia="CMR12" w:hAnsi="CMR12" w:cs="CMR12"/>
          <w:sz w:val="24"/>
          <w:szCs w:val="24"/>
        </w:rPr>
        <w:t xml:space="preserve">the shadow of the Engineering Center echoing </w:t>
      </w:r>
      <w:r w:rsidR="00E07486">
        <w:rPr>
          <w:rFonts w:ascii="CMR12" w:eastAsia="CMR12" w:hAnsi="CMR12" w:cs="CMR12"/>
          <w:sz w:val="24"/>
          <w:szCs w:val="24"/>
        </w:rPr>
        <w:t>by</w:t>
      </w:r>
      <w:r>
        <w:rPr>
          <w:rFonts w:ascii="CMR12" w:eastAsia="CMR12" w:hAnsi="CMR12" w:cs="CMR12"/>
          <w:sz w:val="24"/>
          <w:szCs w:val="24"/>
        </w:rPr>
        <w:t xml:space="preserve"> the Flatiron Mountain. </w:t>
      </w:r>
    </w:p>
    <w:p w:rsidR="009C03C4" w:rsidRDefault="00D67802" w:rsidP="00D67802">
      <w:pPr>
        <w:ind w:firstLineChars="200" w:firstLine="480"/>
        <w:jc w:val="left"/>
        <w:rPr>
          <w:rFonts w:ascii="CMR12" w:eastAsiaTheme="minorEastAsia" w:hAnsi="CMR12" w:cs="CMR12"/>
          <w:sz w:val="24"/>
          <w:szCs w:val="24"/>
        </w:rPr>
      </w:pPr>
      <w:r>
        <w:rPr>
          <w:rFonts w:ascii="CMR12" w:eastAsiaTheme="minorEastAsia" w:hAnsi="CMR12" w:cs="CMR12"/>
          <w:sz w:val="24"/>
          <w:szCs w:val="24"/>
        </w:rPr>
        <w:t>According to the Skew-T diagram</w:t>
      </w:r>
      <w:r>
        <w:rPr>
          <w:rStyle w:val="ac"/>
          <w:rFonts w:ascii="CMR12" w:eastAsiaTheme="minorEastAsia" w:hAnsi="CMR12" w:cs="CMR12" w:hint="eastAsia"/>
          <w:sz w:val="24"/>
          <w:szCs w:val="24"/>
        </w:rPr>
        <w:footnoteReference w:id="1"/>
      </w:r>
      <w:r>
        <w:rPr>
          <w:rFonts w:ascii="CMR12" w:eastAsiaTheme="minorEastAsia" w:hAnsi="CMR12" w:cs="CMR12"/>
          <w:sz w:val="24"/>
          <w:szCs w:val="24"/>
        </w:rPr>
        <w:t xml:space="preserve">, the atmosphere on September Cirrus clouds in the image is </w:t>
      </w:r>
      <w:r w:rsidR="00C02F12">
        <w:rPr>
          <w:rFonts w:ascii="CMR12" w:eastAsiaTheme="minorEastAsia" w:hAnsi="CMR12" w:cs="CMR12"/>
          <w:sz w:val="24"/>
          <w:szCs w:val="24"/>
        </w:rPr>
        <w:t xml:space="preserve">stable due to the fact </w:t>
      </w:r>
      <w:r w:rsidR="00A30EA1">
        <w:rPr>
          <w:rFonts w:ascii="CMR12" w:eastAsiaTheme="minorEastAsia" w:hAnsi="CMR12" w:cs="CMR12"/>
          <w:sz w:val="24"/>
          <w:szCs w:val="24"/>
        </w:rPr>
        <w:t>that the</w:t>
      </w:r>
      <w:r w:rsidR="00C02F12">
        <w:rPr>
          <w:rFonts w:ascii="CMR12" w:eastAsiaTheme="minorEastAsia" w:hAnsi="CMR12" w:cs="CMR12"/>
          <w:sz w:val="24"/>
          <w:szCs w:val="24"/>
        </w:rPr>
        <w:t xml:space="preserve"> </w:t>
      </w:r>
      <w:proofErr w:type="gramStart"/>
      <w:r w:rsidR="00C02F12">
        <w:rPr>
          <w:rFonts w:ascii="CMR12" w:eastAsiaTheme="minorEastAsia" w:hAnsi="CMR12" w:cs="CMR12"/>
          <w:sz w:val="24"/>
          <w:szCs w:val="24"/>
        </w:rPr>
        <w:t>CAPE(</w:t>
      </w:r>
      <w:proofErr w:type="gramEnd"/>
      <w:r w:rsidR="00C02F12" w:rsidRPr="00C02F12">
        <w:rPr>
          <w:rFonts w:ascii="CMR12" w:eastAsiaTheme="minorEastAsia" w:hAnsi="CMR12" w:cs="CMR12"/>
          <w:sz w:val="24"/>
          <w:szCs w:val="24"/>
        </w:rPr>
        <w:t>Convect</w:t>
      </w:r>
      <w:r w:rsidR="00C02F12">
        <w:rPr>
          <w:rFonts w:ascii="CMR12" w:eastAsiaTheme="minorEastAsia" w:hAnsi="CMR12" w:cs="CMR12"/>
          <w:sz w:val="24"/>
          <w:szCs w:val="24"/>
        </w:rPr>
        <w:t xml:space="preserve">ive Available Potential Energy, </w:t>
      </w:r>
      <w:r w:rsidR="00C02F12" w:rsidRPr="00C02F12">
        <w:rPr>
          <w:rFonts w:ascii="CMR12" w:eastAsiaTheme="minorEastAsia" w:hAnsi="CMR12" w:cs="CMR12"/>
          <w:sz w:val="24"/>
          <w:szCs w:val="24"/>
        </w:rPr>
        <w:t>J/kg)</w:t>
      </w:r>
      <w:r w:rsidR="00C02F12">
        <w:rPr>
          <w:rFonts w:ascii="CMR12" w:eastAsiaTheme="minorEastAsia" w:hAnsi="CMR12" w:cs="CMR12"/>
          <w:sz w:val="24"/>
          <w:szCs w:val="24"/>
        </w:rPr>
        <w:t xml:space="preserve"> equal to 0.</w:t>
      </w:r>
    </w:p>
    <w:p w:rsidR="009C03C4" w:rsidRPr="009C03C4" w:rsidRDefault="009C03C4" w:rsidP="009C03C4">
      <w:pPr>
        <w:spacing w:line="360" w:lineRule="auto"/>
        <w:ind w:firstLineChars="200" w:firstLine="480"/>
        <w:jc w:val="left"/>
        <w:rPr>
          <w:rFonts w:ascii="CMR12" w:eastAsiaTheme="minorEastAsia" w:hAnsi="CMR12" w:cs="CMR12" w:hint="eastAsia"/>
          <w:sz w:val="24"/>
          <w:szCs w:val="24"/>
        </w:rPr>
      </w:pPr>
      <m:oMathPara>
        <m:oMath>
          <m:r>
            <w:rPr>
              <w:rFonts w:ascii="Cambria Math" w:eastAsiaTheme="minorEastAsia" w:hAnsi="Cambria Math" w:cs="CMR12"/>
              <w:sz w:val="24"/>
              <w:szCs w:val="24"/>
            </w:rPr>
            <w:tab/>
            <m:t xml:space="preserve"> </m:t>
          </m:r>
          <m:r>
            <w:rPr>
              <w:rFonts w:ascii="Cambria Math" w:eastAsiaTheme="minorEastAsia" w:hAnsi="Cambria Math" w:cs="CMR12"/>
              <w:sz w:val="24"/>
              <w:szCs w:val="24"/>
            </w:rPr>
            <m:t>CAPE=</m:t>
          </m:r>
          <m:r>
            <w:rPr>
              <w:rFonts w:ascii="Cambria Math" w:eastAsiaTheme="minorEastAsia" w:hAnsi="Cambria Math" w:cs="CMR12"/>
              <w:sz w:val="24"/>
              <w:szCs w:val="24"/>
            </w:rPr>
            <m:t>GRAVTY * SUMP ( DELZ * ( TP - TE ) / TE )</m:t>
          </m:r>
        </m:oMath>
      </m:oMathPara>
    </w:p>
    <w:p w:rsidR="009C03C4" w:rsidRPr="009C03C4" w:rsidRDefault="009C03C4" w:rsidP="009C03C4">
      <w:pPr>
        <w:ind w:firstLineChars="200" w:firstLine="480"/>
        <w:rPr>
          <w:rFonts w:ascii="CMR12" w:eastAsiaTheme="minorEastAsia" w:hAnsi="CMR12" w:cs="CMR12"/>
          <w:sz w:val="24"/>
          <w:szCs w:val="24"/>
        </w:rPr>
      </w:pPr>
      <w:r w:rsidRPr="009C03C4">
        <w:rPr>
          <w:rFonts w:ascii="CMR12" w:eastAsiaTheme="minorEastAsia" w:hAnsi="CMR12" w:cs="CMR12"/>
          <w:sz w:val="24"/>
          <w:szCs w:val="24"/>
        </w:rPr>
        <w:t>SUMP</w:t>
      </w:r>
      <w:r w:rsidRPr="009C03C4">
        <w:rPr>
          <w:rFonts w:ascii="CMR12" w:eastAsiaTheme="minorEastAsia" w:hAnsi="CMR12" w:cs="CMR12"/>
          <w:sz w:val="24"/>
          <w:szCs w:val="24"/>
        </w:rPr>
        <w:tab/>
        <w:t xml:space="preserve">= sum over sounding layers from LFCT to EQLV for which </w:t>
      </w:r>
      <w:proofErr w:type="gramStart"/>
      <w:r w:rsidRPr="009C03C4">
        <w:rPr>
          <w:rFonts w:ascii="CMR12" w:eastAsiaTheme="minorEastAsia" w:hAnsi="CMR12" w:cs="CMR12"/>
          <w:sz w:val="24"/>
          <w:szCs w:val="24"/>
        </w:rPr>
        <w:t>( TP</w:t>
      </w:r>
      <w:proofErr w:type="gramEnd"/>
      <w:r w:rsidRPr="009C03C4">
        <w:rPr>
          <w:rFonts w:ascii="CMR12" w:eastAsiaTheme="minorEastAsia" w:hAnsi="CMR12" w:cs="CMR12"/>
          <w:sz w:val="24"/>
          <w:szCs w:val="24"/>
        </w:rPr>
        <w:t xml:space="preserve"> - TE ) is greater than zero</w:t>
      </w:r>
    </w:p>
    <w:p w:rsidR="009C03C4" w:rsidRPr="009C03C4" w:rsidRDefault="009C03C4" w:rsidP="009C03C4">
      <w:pPr>
        <w:ind w:firstLineChars="200" w:firstLine="480"/>
        <w:rPr>
          <w:rFonts w:ascii="CMR12" w:eastAsiaTheme="minorEastAsia" w:hAnsi="CMR12" w:cs="CMR12"/>
          <w:sz w:val="24"/>
          <w:szCs w:val="24"/>
        </w:rPr>
      </w:pPr>
      <w:r w:rsidRPr="009C03C4">
        <w:rPr>
          <w:rFonts w:ascii="CMR12" w:eastAsiaTheme="minorEastAsia" w:hAnsi="CMR12" w:cs="CMR12"/>
          <w:sz w:val="24"/>
          <w:szCs w:val="24"/>
        </w:rPr>
        <w:t>DELZ</w:t>
      </w:r>
      <w:r w:rsidRPr="009C03C4">
        <w:rPr>
          <w:rFonts w:ascii="CMR12" w:eastAsiaTheme="minorEastAsia" w:hAnsi="CMR12" w:cs="CMR12"/>
          <w:sz w:val="24"/>
          <w:szCs w:val="24"/>
        </w:rPr>
        <w:tab/>
        <w:t>= incremental depth</w:t>
      </w:r>
    </w:p>
    <w:p w:rsidR="009C03C4" w:rsidRPr="009C03C4" w:rsidRDefault="009C03C4" w:rsidP="009C03C4">
      <w:pPr>
        <w:ind w:firstLineChars="200" w:firstLine="480"/>
        <w:rPr>
          <w:rFonts w:ascii="CMR12" w:eastAsiaTheme="minorEastAsia" w:hAnsi="CMR12" w:cs="CMR12"/>
          <w:sz w:val="24"/>
          <w:szCs w:val="24"/>
        </w:rPr>
      </w:pPr>
      <w:r w:rsidRPr="009C03C4">
        <w:rPr>
          <w:rFonts w:ascii="CMR12" w:eastAsiaTheme="minorEastAsia" w:hAnsi="CMR12" w:cs="CMR12"/>
          <w:sz w:val="24"/>
          <w:szCs w:val="24"/>
        </w:rPr>
        <w:t>TP</w:t>
      </w:r>
      <w:r w:rsidRPr="009C03C4">
        <w:rPr>
          <w:rFonts w:ascii="CMR12" w:eastAsiaTheme="minorEastAsia" w:hAnsi="CMR12" w:cs="CMR12"/>
          <w:sz w:val="24"/>
          <w:szCs w:val="24"/>
        </w:rPr>
        <w:tab/>
        <w:t>= temperature of a parcel from the lowest 500 m of the atmosphere, raised dry adiabatically to the LCL and moist adiabatically thereafter</w:t>
      </w:r>
    </w:p>
    <w:p w:rsidR="00D67802" w:rsidRDefault="009C03C4" w:rsidP="009C03C4">
      <w:pPr>
        <w:ind w:firstLineChars="200" w:firstLine="480"/>
        <w:rPr>
          <w:rFonts w:ascii="CMR12" w:eastAsiaTheme="minorEastAsia" w:hAnsi="CMR12" w:cs="CMR12" w:hint="eastAsia"/>
          <w:sz w:val="24"/>
          <w:szCs w:val="24"/>
        </w:rPr>
      </w:pPr>
      <w:r w:rsidRPr="009C03C4">
        <w:rPr>
          <w:rFonts w:ascii="CMR12" w:eastAsiaTheme="minorEastAsia" w:hAnsi="CMR12" w:cs="CMR12"/>
          <w:sz w:val="24"/>
          <w:szCs w:val="24"/>
        </w:rPr>
        <w:t>TE</w:t>
      </w:r>
      <w:r w:rsidRPr="009C03C4">
        <w:rPr>
          <w:rFonts w:ascii="CMR12" w:eastAsiaTheme="minorEastAsia" w:hAnsi="CMR12" w:cs="CMR12"/>
          <w:sz w:val="24"/>
          <w:szCs w:val="24"/>
        </w:rPr>
        <w:tab/>
        <w:t>= temperature of the environment</w:t>
      </w:r>
    </w:p>
    <w:p w:rsidR="009C03C4" w:rsidRDefault="0069490B" w:rsidP="0069490B">
      <w:pPr>
        <w:ind w:firstLineChars="200" w:firstLine="480"/>
        <w:rPr>
          <w:rFonts w:ascii="CMR12" w:eastAsiaTheme="minorEastAsia" w:hAnsi="CMR12" w:cs="CMR12" w:hint="eastAsia"/>
          <w:sz w:val="24"/>
          <w:szCs w:val="24"/>
        </w:rPr>
      </w:pPr>
      <w:r>
        <w:rPr>
          <w:rFonts w:ascii="CMR12" w:eastAsiaTheme="minorEastAsia" w:hAnsi="CMR12" w:cs="CMR12"/>
          <w:sz w:val="24"/>
          <w:szCs w:val="24"/>
        </w:rPr>
        <w:t xml:space="preserve">In the figure 1, the narrowest gap between dew-point </w:t>
      </w:r>
      <w:r>
        <w:rPr>
          <w:rFonts w:ascii="CMR12" w:eastAsiaTheme="minorEastAsia" w:hAnsi="CMR12" w:cs="CMR12" w:hint="eastAsia"/>
          <w:sz w:val="24"/>
          <w:szCs w:val="24"/>
        </w:rPr>
        <w:t>line</w:t>
      </w:r>
      <w:r>
        <w:rPr>
          <w:rFonts w:ascii="CMR12" w:eastAsiaTheme="minorEastAsia" w:hAnsi="CMR12" w:cs="CMR12"/>
          <w:sz w:val="24"/>
          <w:szCs w:val="24"/>
        </w:rPr>
        <w:t xml:space="preserve"> and temperature line which indicating that t</w:t>
      </w:r>
      <w:r w:rsidR="00A30EA1">
        <w:rPr>
          <w:rFonts w:ascii="CMR12" w:eastAsiaTheme="minorEastAsia" w:hAnsi="CMR12" w:cs="CMR12" w:hint="eastAsia"/>
          <w:sz w:val="24"/>
          <w:szCs w:val="24"/>
        </w:rPr>
        <w:t xml:space="preserve">he height of the clouds is around </w:t>
      </w:r>
      <w:r w:rsidR="00A30EA1">
        <w:rPr>
          <w:rFonts w:ascii="CMR12" w:eastAsiaTheme="minorEastAsia" w:hAnsi="CMR12" w:cs="CMR12"/>
          <w:sz w:val="24"/>
          <w:szCs w:val="24"/>
        </w:rPr>
        <w:t xml:space="preserve">2800 meter from the sea level. </w:t>
      </w:r>
    </w:p>
    <w:p w:rsidR="00D03FC3" w:rsidRDefault="009C03C4" w:rsidP="00D03FC3">
      <w:pPr>
        <w:keepNext/>
        <w:ind w:firstLineChars="200" w:firstLine="480"/>
        <w:jc w:val="center"/>
      </w:pPr>
      <w:r>
        <w:rPr>
          <w:rFonts w:ascii="CMR12" w:eastAsiaTheme="minorEastAsia" w:hAnsi="CMR12" w:cs="CMR12"/>
          <w:noProof/>
          <w:sz w:val="24"/>
          <w:szCs w:val="24"/>
        </w:rPr>
        <w:drawing>
          <wp:inline distT="0" distB="0" distL="0" distR="0" wp14:anchorId="19C38D38" wp14:editId="7E0D50BE">
            <wp:extent cx="3606899" cy="2830637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81" cy="283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3C4" w:rsidRDefault="00D03FC3" w:rsidP="00D03FC3">
      <w:pPr>
        <w:pStyle w:val="ad"/>
        <w:jc w:val="center"/>
        <w:rPr>
          <w:rFonts w:ascii="CMR12" w:eastAsiaTheme="minorEastAsia" w:hAnsi="CMR12" w:cs="CMR12"/>
          <w:sz w:val="24"/>
          <w:szCs w:val="24"/>
        </w:rPr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 xml:space="preserve"> Skew-T</w:t>
      </w:r>
    </w:p>
    <w:p w:rsidR="00A30EA1" w:rsidRDefault="0069490B" w:rsidP="0069490B">
      <w:pPr>
        <w:ind w:firstLineChars="200" w:firstLine="480"/>
        <w:rPr>
          <w:rFonts w:ascii="CMR12" w:eastAsiaTheme="minorEastAsia" w:hAnsi="CMR12" w:cs="CMR12"/>
          <w:sz w:val="24"/>
          <w:szCs w:val="24"/>
        </w:rPr>
      </w:pPr>
      <w:r>
        <w:rPr>
          <w:rFonts w:ascii="CMR12" w:eastAsiaTheme="minorEastAsia" w:hAnsi="CMR12" w:cs="CMR12"/>
          <w:sz w:val="24"/>
          <w:szCs w:val="24"/>
        </w:rPr>
        <w:t>However, based on Dr. Fu’s research, t</w:t>
      </w:r>
      <w:r w:rsidR="00A30EA1">
        <w:rPr>
          <w:rFonts w:ascii="CMR12" w:eastAsiaTheme="minorEastAsia" w:hAnsi="CMR12" w:cs="CMR12"/>
          <w:sz w:val="24"/>
          <w:szCs w:val="24"/>
        </w:rPr>
        <w:t xml:space="preserve">he thin and wispy </w:t>
      </w:r>
      <w:r>
        <w:rPr>
          <w:rFonts w:ascii="CMR12" w:eastAsiaTheme="minorEastAsia" w:hAnsi="CMR12" w:cs="CMR12"/>
          <w:sz w:val="24"/>
          <w:szCs w:val="24"/>
        </w:rPr>
        <w:t xml:space="preserve">Cirrus </w:t>
      </w:r>
      <w:r w:rsidR="00A30EA1">
        <w:rPr>
          <w:rFonts w:ascii="CMR12" w:eastAsiaTheme="minorEastAsia" w:hAnsi="CMR12" w:cs="CMR12"/>
          <w:sz w:val="24"/>
          <w:szCs w:val="24"/>
        </w:rPr>
        <w:t xml:space="preserve">clouds in the image </w:t>
      </w:r>
      <w:r>
        <w:rPr>
          <w:rFonts w:ascii="CMR12" w:eastAsiaTheme="minorEastAsia" w:hAnsi="CMR12" w:cs="CMR12"/>
          <w:sz w:val="24"/>
          <w:szCs w:val="24"/>
        </w:rPr>
        <w:t>usually exists at the height bigger than six thousand meters.</w:t>
      </w:r>
      <w:r>
        <w:rPr>
          <w:rStyle w:val="ac"/>
          <w:rFonts w:ascii="CMR12" w:eastAsiaTheme="minorEastAsia" w:hAnsi="CMR12" w:cs="CMR12" w:hint="eastAsia"/>
          <w:sz w:val="24"/>
          <w:szCs w:val="24"/>
        </w:rPr>
        <w:footnoteReference w:id="2"/>
      </w:r>
      <w:r>
        <w:rPr>
          <w:rFonts w:ascii="CMR12" w:eastAsiaTheme="minorEastAsia" w:hAnsi="CMR12" w:cs="CMR12"/>
          <w:sz w:val="24"/>
          <w:szCs w:val="24"/>
        </w:rPr>
        <w:t xml:space="preserve"> This kind of low-height cirrus clouds was unique.</w:t>
      </w:r>
    </w:p>
    <w:p w:rsidR="0069490B" w:rsidRPr="00D67802" w:rsidRDefault="0069490B" w:rsidP="0069490B">
      <w:pPr>
        <w:ind w:firstLineChars="200" w:firstLine="480"/>
        <w:rPr>
          <w:rFonts w:ascii="CMR12" w:eastAsiaTheme="minorEastAsia" w:hAnsi="CMR12" w:cs="CMR12" w:hint="eastAsia"/>
          <w:sz w:val="24"/>
          <w:szCs w:val="24"/>
        </w:rPr>
      </w:pPr>
      <w:r>
        <w:rPr>
          <w:rFonts w:ascii="CMR12" w:eastAsiaTheme="minorEastAsia" w:hAnsi="CMR12" w:cs="CMR12"/>
          <w:sz w:val="24"/>
          <w:szCs w:val="24"/>
        </w:rPr>
        <w:t>The glaciation process consisted of the cirrus clouds. Ice and snow were composed among these “finger-like” clouds. The strength of wind and the falling speed of the ice crystals decided the shape of the cirrus clouds.</w:t>
      </w:r>
    </w:p>
    <w:p w:rsidR="00505DD9" w:rsidRPr="007A43DA" w:rsidRDefault="007A43DA" w:rsidP="007A43DA">
      <w:pPr>
        <w:jc w:val="left"/>
        <w:rPr>
          <w:rFonts w:ascii="CMBX12" w:eastAsia="CMBX12" w:hAnsi="CMBX12" w:cs="CMBX12"/>
          <w:sz w:val="34"/>
          <w:szCs w:val="34"/>
        </w:rPr>
      </w:pPr>
      <w:r>
        <w:rPr>
          <w:rFonts w:ascii="CMBX12" w:eastAsia="CMBX12" w:hAnsi="CMBX12" w:cs="CMBX12"/>
          <w:sz w:val="34"/>
          <w:szCs w:val="34"/>
        </w:rPr>
        <w:t>V</w:t>
      </w:r>
      <w:r w:rsidR="00225EAC" w:rsidRPr="007A43DA">
        <w:rPr>
          <w:rFonts w:ascii="CMBX12" w:eastAsia="CMBX12" w:hAnsi="CMBX12" w:cs="CMBX12"/>
          <w:sz w:val="34"/>
          <w:szCs w:val="34"/>
        </w:rPr>
        <w:t>isualization technique</w:t>
      </w:r>
    </w:p>
    <w:p w:rsidR="00E456A2" w:rsidRDefault="00D03FC3" w:rsidP="00C63DDA">
      <w:pPr>
        <w:ind w:firstLineChars="200" w:firstLine="480"/>
        <w:jc w:val="left"/>
        <w:rPr>
          <w:rFonts w:ascii="CMR12" w:eastAsia="CMR12" w:hAnsi="CMR12" w:cs="CMR12"/>
          <w:sz w:val="24"/>
          <w:szCs w:val="24"/>
        </w:rPr>
      </w:pPr>
      <w:r>
        <w:rPr>
          <w:rFonts w:ascii="CMR12" w:eastAsia="CMR12" w:hAnsi="CMR12" w:cs="CMR12"/>
          <w:sz w:val="24"/>
          <w:szCs w:val="24"/>
        </w:rPr>
        <w:t xml:space="preserve">For the lighting control, </w:t>
      </w:r>
      <w:r w:rsidR="0069490B">
        <w:rPr>
          <w:rFonts w:ascii="CMR12" w:eastAsia="CMR12" w:hAnsi="CMR12" w:cs="CMR12"/>
          <w:sz w:val="24"/>
          <w:szCs w:val="24"/>
        </w:rPr>
        <w:t>I chose the backlight situation to make more contrast between the showy clouds and the silent mountains, which makes audience put more emphasis on the magnificent clouds.</w:t>
      </w:r>
    </w:p>
    <w:p w:rsidR="0091558D" w:rsidRPr="0069490B" w:rsidRDefault="0091558D">
      <w:pPr>
        <w:jc w:val="left"/>
        <w:rPr>
          <w:rFonts w:ascii="CMR12" w:eastAsiaTheme="minorEastAsia" w:hAnsi="CMR12" w:cs="CMR12" w:hint="eastAsia"/>
          <w:sz w:val="24"/>
          <w:szCs w:val="24"/>
        </w:rPr>
      </w:pPr>
    </w:p>
    <w:p w:rsidR="00E456A2" w:rsidRPr="0091558D" w:rsidRDefault="00E456A2">
      <w:pPr>
        <w:jc w:val="left"/>
        <w:rPr>
          <w:rFonts w:ascii="CMBX12" w:eastAsia="CMBX12" w:hAnsi="CMBX12" w:cs="CMBX12"/>
          <w:sz w:val="34"/>
          <w:szCs w:val="34"/>
        </w:rPr>
      </w:pPr>
      <w:r w:rsidRPr="0091558D">
        <w:rPr>
          <w:rFonts w:ascii="CMBX12" w:eastAsia="CMBX12" w:hAnsi="CMBX12" w:cs="CMBX12" w:hint="eastAsia"/>
          <w:sz w:val="34"/>
          <w:szCs w:val="34"/>
        </w:rPr>
        <w:t>P</w:t>
      </w:r>
      <w:r w:rsidRPr="0091558D">
        <w:rPr>
          <w:rFonts w:ascii="CMBX12" w:eastAsia="CMBX12" w:hAnsi="CMBX12" w:cs="CMBX12"/>
          <w:sz w:val="34"/>
          <w:szCs w:val="34"/>
        </w:rPr>
        <w:t>hotographic technique</w:t>
      </w:r>
    </w:p>
    <w:p w:rsidR="0091558D" w:rsidRPr="0091558D" w:rsidRDefault="00E456A2" w:rsidP="00C63DDA">
      <w:pPr>
        <w:ind w:firstLineChars="200" w:firstLine="480"/>
        <w:jc w:val="left"/>
        <w:rPr>
          <w:rFonts w:ascii="CMR12" w:eastAsia="CMR12" w:hAnsi="CMR12" w:cs="CMR12"/>
          <w:sz w:val="24"/>
          <w:szCs w:val="24"/>
        </w:rPr>
      </w:pPr>
      <w:r>
        <w:rPr>
          <w:rFonts w:ascii="CMR12" w:eastAsia="CMR12" w:hAnsi="CMR12" w:cs="CMR12"/>
          <w:sz w:val="24"/>
          <w:szCs w:val="24"/>
        </w:rPr>
        <w:t>The shutter speed is 1/</w:t>
      </w:r>
      <w:r w:rsidR="00D03FC3">
        <w:rPr>
          <w:rFonts w:ascii="CMR12" w:eastAsia="CMR12" w:hAnsi="CMR12" w:cs="CMR12"/>
          <w:sz w:val="24"/>
          <w:szCs w:val="24"/>
        </w:rPr>
        <w:t>177</w:t>
      </w:r>
      <w:r>
        <w:rPr>
          <w:rFonts w:ascii="CMR12" w:eastAsia="CMR12" w:hAnsi="CMR12" w:cs="CMR12"/>
          <w:sz w:val="24"/>
          <w:szCs w:val="24"/>
        </w:rPr>
        <w:t xml:space="preserve"> </w:t>
      </w:r>
      <w:r w:rsidR="00917E83">
        <w:rPr>
          <w:rFonts w:ascii="CMR12" w:eastAsia="CMR12" w:hAnsi="CMR12" w:cs="CMR12"/>
          <w:sz w:val="24"/>
          <w:szCs w:val="24"/>
        </w:rPr>
        <w:t xml:space="preserve">second </w:t>
      </w:r>
      <w:r w:rsidR="00D03FC3">
        <w:rPr>
          <w:rFonts w:ascii="CMR12" w:eastAsia="CMR12" w:hAnsi="CMR12" w:cs="CMR12"/>
          <w:sz w:val="24"/>
          <w:szCs w:val="24"/>
        </w:rPr>
        <w:t>of an iPhone XS camera</w:t>
      </w:r>
      <w:r>
        <w:rPr>
          <w:rFonts w:ascii="CMR12" w:eastAsia="CMR12" w:hAnsi="CMR12" w:cs="CMR12"/>
          <w:sz w:val="24"/>
          <w:szCs w:val="24"/>
        </w:rPr>
        <w:t>. The aperture value is f/</w:t>
      </w:r>
      <w:r w:rsidR="00D03FC3">
        <w:rPr>
          <w:rFonts w:ascii="CMR12" w:eastAsia="CMR12" w:hAnsi="CMR12" w:cs="CMR12"/>
          <w:sz w:val="24"/>
          <w:szCs w:val="24"/>
        </w:rPr>
        <w:t>2.4</w:t>
      </w:r>
      <w:r>
        <w:rPr>
          <w:rFonts w:ascii="CMR12" w:eastAsia="CMR12" w:hAnsi="CMR12" w:cs="CMR12"/>
          <w:sz w:val="24"/>
          <w:szCs w:val="24"/>
        </w:rPr>
        <w:t xml:space="preserve"> to allow </w:t>
      </w:r>
      <w:r w:rsidR="00D03FC3">
        <w:rPr>
          <w:rFonts w:ascii="CMR12" w:eastAsia="CMR12" w:hAnsi="CMR12" w:cs="CMR12"/>
          <w:sz w:val="24"/>
          <w:szCs w:val="24"/>
        </w:rPr>
        <w:t xml:space="preserve">enough </w:t>
      </w:r>
      <w:r>
        <w:rPr>
          <w:rFonts w:ascii="CMR12" w:eastAsia="CMR12" w:hAnsi="CMR12" w:cs="CMR12"/>
          <w:sz w:val="24"/>
          <w:szCs w:val="24"/>
        </w:rPr>
        <w:t xml:space="preserve">light </w:t>
      </w:r>
      <w:proofErr w:type="gramStart"/>
      <w:r>
        <w:rPr>
          <w:rFonts w:ascii="CMR12" w:eastAsia="CMR12" w:hAnsi="CMR12" w:cs="CMR12"/>
          <w:sz w:val="24"/>
          <w:szCs w:val="24"/>
        </w:rPr>
        <w:t>come</w:t>
      </w:r>
      <w:proofErr w:type="gramEnd"/>
      <w:r>
        <w:rPr>
          <w:rFonts w:ascii="CMR12" w:eastAsia="CMR12" w:hAnsi="CMR12" w:cs="CMR12"/>
          <w:sz w:val="24"/>
          <w:szCs w:val="24"/>
        </w:rPr>
        <w:t xml:space="preserve"> into CMOS.</w:t>
      </w:r>
      <w:r w:rsidR="00D03FC3">
        <w:rPr>
          <w:rFonts w:ascii="CMR12" w:eastAsia="CMR12" w:hAnsi="CMR12" w:cs="CMR12"/>
          <w:sz w:val="24"/>
          <w:szCs w:val="24"/>
        </w:rPr>
        <w:t xml:space="preserve"> The </w:t>
      </w:r>
      <w:r>
        <w:rPr>
          <w:rFonts w:ascii="CMR12" w:eastAsia="CMR12" w:hAnsi="CMR12" w:cs="CMR12"/>
          <w:sz w:val="24"/>
          <w:szCs w:val="24"/>
        </w:rPr>
        <w:t xml:space="preserve">focal lens </w:t>
      </w:r>
      <w:r w:rsidR="00D03FC3">
        <w:rPr>
          <w:rFonts w:ascii="CMR12" w:eastAsia="CMR12" w:hAnsi="CMR12" w:cs="CMR12"/>
          <w:sz w:val="24"/>
          <w:szCs w:val="24"/>
        </w:rPr>
        <w:t>of the camera is at 6</w:t>
      </w:r>
      <w:r w:rsidR="00601585">
        <w:rPr>
          <w:rFonts w:ascii="CMR12" w:eastAsia="CMR12" w:hAnsi="CMR12" w:cs="CMR12"/>
          <w:sz w:val="24"/>
          <w:szCs w:val="24"/>
        </w:rPr>
        <w:t xml:space="preserve"> mm. Due to </w:t>
      </w:r>
      <w:r w:rsidR="00D03FC3">
        <w:rPr>
          <w:rFonts w:ascii="CMR12" w:eastAsia="CMR12" w:hAnsi="CMR12" w:cs="CMR12"/>
          <w:sz w:val="24"/>
          <w:szCs w:val="24"/>
        </w:rPr>
        <w:t>sufficient exposure to the sunlight</w:t>
      </w:r>
      <w:r w:rsidR="00601585">
        <w:rPr>
          <w:rFonts w:ascii="CMR12" w:eastAsia="CMR12" w:hAnsi="CMR12" w:cs="CMR12"/>
          <w:sz w:val="24"/>
          <w:szCs w:val="24"/>
        </w:rPr>
        <w:t xml:space="preserve">, the ISO was set at </w:t>
      </w:r>
      <w:r w:rsidR="00D03FC3">
        <w:rPr>
          <w:rFonts w:ascii="CMR12" w:eastAsia="CMR12" w:hAnsi="CMR12" w:cs="CMR12"/>
          <w:sz w:val="24"/>
          <w:szCs w:val="24"/>
        </w:rPr>
        <w:t>16</w:t>
      </w:r>
      <w:r w:rsidR="00601585">
        <w:rPr>
          <w:rFonts w:ascii="CMR12" w:eastAsia="CMR12" w:hAnsi="CMR12" w:cs="CMR12"/>
          <w:sz w:val="24"/>
          <w:szCs w:val="24"/>
        </w:rPr>
        <w:t xml:space="preserve"> to lower the noise. </w:t>
      </w:r>
      <w:r w:rsidR="00D03FC3" w:rsidRPr="00D03FC3">
        <w:rPr>
          <w:rFonts w:ascii="CMR12" w:eastAsia="CMR12" w:hAnsi="CMR12" w:cs="CMR12"/>
          <w:sz w:val="24"/>
          <w:szCs w:val="24"/>
        </w:rPr>
        <w:t>For the</w:t>
      </w:r>
      <w:r w:rsidR="00601585">
        <w:rPr>
          <w:rFonts w:ascii="CMR12" w:eastAsia="CMR12" w:hAnsi="CMR12" w:cs="CMR12"/>
          <w:sz w:val="24"/>
          <w:szCs w:val="24"/>
        </w:rPr>
        <w:t xml:space="preserve"> photoshop </w:t>
      </w:r>
      <w:r w:rsidR="00D03FC3">
        <w:rPr>
          <w:rFonts w:ascii="CMR12" w:eastAsia="CMR12" w:hAnsi="CMR12" w:cs="CMR12"/>
          <w:sz w:val="24"/>
          <w:szCs w:val="24"/>
        </w:rPr>
        <w:t>work</w:t>
      </w:r>
      <w:r w:rsidR="00601585">
        <w:rPr>
          <w:rFonts w:ascii="CMR12" w:eastAsia="CMR12" w:hAnsi="CMR12" w:cs="CMR12"/>
          <w:sz w:val="24"/>
          <w:szCs w:val="24"/>
        </w:rPr>
        <w:t xml:space="preserve">, I </w:t>
      </w:r>
      <w:r w:rsidR="00D03FC3">
        <w:rPr>
          <w:rFonts w:ascii="CMR12" w:eastAsia="CMR12" w:hAnsi="CMR12" w:cs="CMR12"/>
          <w:sz w:val="24"/>
          <w:szCs w:val="24"/>
        </w:rPr>
        <w:t>crop</w:t>
      </w:r>
      <w:r w:rsidR="00601585">
        <w:rPr>
          <w:rFonts w:ascii="CMR12" w:eastAsia="CMR12" w:hAnsi="CMR12" w:cs="CMR12"/>
          <w:sz w:val="24"/>
          <w:szCs w:val="24"/>
        </w:rPr>
        <w:t xml:space="preserve"> the image to remove the distractive </w:t>
      </w:r>
      <w:r w:rsidR="00D03FC3">
        <w:rPr>
          <w:rFonts w:ascii="CMR12" w:eastAsia="CMR12" w:hAnsi="CMR12" w:cs="CMR12"/>
          <w:sz w:val="24"/>
          <w:szCs w:val="24"/>
        </w:rPr>
        <w:t>part</w:t>
      </w:r>
      <w:r w:rsidR="00601585">
        <w:rPr>
          <w:rFonts w:ascii="CMR12" w:eastAsia="CMR12" w:hAnsi="CMR12" w:cs="CMR12"/>
          <w:sz w:val="24"/>
          <w:szCs w:val="24"/>
        </w:rPr>
        <w:t>.</w:t>
      </w:r>
      <w:r w:rsidR="00D03FC3">
        <w:rPr>
          <w:rFonts w:ascii="CMR12" w:eastAsia="CMR12" w:hAnsi="CMR12" w:cs="CMR12"/>
          <w:sz w:val="24"/>
          <w:szCs w:val="24"/>
        </w:rPr>
        <w:t xml:space="preserve"> Then I adjust the contrast and the curve of the whole image to sharp the color.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7"/>
        <w:gridCol w:w="4505"/>
      </w:tblGrid>
      <w:tr w:rsidR="00D03FC3" w:rsidTr="00016005">
        <w:tc>
          <w:tcPr>
            <w:tcW w:w="4017" w:type="dxa"/>
          </w:tcPr>
          <w:p w:rsidR="00B9072E" w:rsidRDefault="00D03FC3" w:rsidP="00617775">
            <w:pPr>
              <w:keepNext/>
              <w:jc w:val="left"/>
            </w:pPr>
            <w:r>
              <w:rPr>
                <w:rFonts w:ascii="CMR12" w:eastAsia="CMR12" w:hAnsi="CMR12" w:cs="CMR12"/>
                <w:noProof/>
                <w:sz w:val="24"/>
                <w:szCs w:val="24"/>
              </w:rPr>
              <w:drawing>
                <wp:inline distT="0" distB="0" distL="0" distR="0">
                  <wp:extent cx="2290490" cy="1716902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417" cy="1722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072E" w:rsidRDefault="00B9072E" w:rsidP="00016005">
            <w:pPr>
              <w:pStyle w:val="ad"/>
              <w:jc w:val="center"/>
            </w:pPr>
            <w:r>
              <w:t xml:space="preserve">Figure </w:t>
            </w:r>
            <w:r w:rsidR="00FC5660">
              <w:fldChar w:fldCharType="begin"/>
            </w:r>
            <w:r w:rsidR="00FC5660">
              <w:instrText xml:space="preserve"> SEQ Figure \* ARABIC </w:instrText>
            </w:r>
            <w:r w:rsidR="00FC5660">
              <w:fldChar w:fldCharType="separate"/>
            </w:r>
            <w:r w:rsidR="00D03FC3">
              <w:rPr>
                <w:noProof/>
              </w:rPr>
              <w:t>2</w:t>
            </w:r>
            <w:r w:rsidR="00FC5660">
              <w:rPr>
                <w:noProof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Or</w:t>
            </w:r>
            <w:r>
              <w:t>iginal Image</w:t>
            </w:r>
          </w:p>
          <w:p w:rsidR="00B9072E" w:rsidRDefault="00B9072E" w:rsidP="00617775"/>
          <w:p w:rsidR="00D03FC3" w:rsidRDefault="00D03FC3" w:rsidP="00D03FC3">
            <w:pPr>
              <w:keepNext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B346BD4">
                  <wp:simplePos x="0" y="0"/>
                  <wp:positionH relativeFrom="column">
                    <wp:posOffset>317310</wp:posOffset>
                  </wp:positionH>
                  <wp:positionV relativeFrom="paragraph">
                    <wp:posOffset>199</wp:posOffset>
                  </wp:positionV>
                  <wp:extent cx="2088472" cy="2103319"/>
                  <wp:effectExtent l="0" t="0" r="7620" b="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472" cy="2103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03FC3" w:rsidRDefault="00D03FC3" w:rsidP="00D03FC3">
            <w:pPr>
              <w:pStyle w:val="ad"/>
              <w:jc w:val="right"/>
              <w:rPr>
                <w:rFonts w:hint="eastAsia"/>
              </w:rPr>
            </w:pPr>
            <w:r>
              <w:t>Figure 4 Curve in PS</w:t>
            </w:r>
          </w:p>
        </w:tc>
        <w:tc>
          <w:tcPr>
            <w:tcW w:w="4505" w:type="dxa"/>
          </w:tcPr>
          <w:p w:rsidR="00B9072E" w:rsidRDefault="00D03FC3" w:rsidP="00617775">
            <w:pPr>
              <w:keepNext/>
              <w:jc w:val="left"/>
            </w:pPr>
            <w:r>
              <w:rPr>
                <w:rFonts w:asciiTheme="minorEastAsia" w:eastAsiaTheme="minorEastAsia" w:hAnsiTheme="minorEastAsia" w:cs="CMR12"/>
                <w:noProof/>
                <w:sz w:val="24"/>
                <w:szCs w:val="24"/>
              </w:rPr>
              <w:drawing>
                <wp:inline distT="0" distB="0" distL="0" distR="0">
                  <wp:extent cx="2307265" cy="1729477"/>
                  <wp:effectExtent l="0" t="0" r="0" b="444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631" cy="1734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072E" w:rsidRDefault="00B9072E" w:rsidP="00016005">
            <w:pPr>
              <w:jc w:val="center"/>
            </w:pPr>
            <w:r>
              <w:t xml:space="preserve">Figure </w:t>
            </w:r>
            <w:r w:rsidR="00FC5660">
              <w:fldChar w:fldCharType="begin"/>
            </w:r>
            <w:r w:rsidR="00FC5660">
              <w:instrText xml:space="preserve"> SEQ Figure \* ARABIC </w:instrText>
            </w:r>
            <w:r w:rsidR="00FC5660">
              <w:fldChar w:fldCharType="separate"/>
            </w:r>
            <w:r w:rsidR="00D03FC3">
              <w:rPr>
                <w:noProof/>
              </w:rPr>
              <w:t>3</w:t>
            </w:r>
            <w:r w:rsidR="00FC5660">
              <w:rPr>
                <w:noProof/>
              </w:rPr>
              <w:fldChar w:fldCharType="end"/>
            </w:r>
            <w:r>
              <w:t xml:space="preserve"> Final edited Image</w:t>
            </w:r>
          </w:p>
        </w:tc>
      </w:tr>
    </w:tbl>
    <w:p w:rsidR="00505DD9" w:rsidRDefault="00C63DDA" w:rsidP="00654286">
      <w:pPr>
        <w:jc w:val="left"/>
        <w:rPr>
          <w:rFonts w:ascii="CMBX12" w:eastAsia="CMBX12" w:hAnsi="CMBX12" w:cs="CMBX12"/>
          <w:sz w:val="34"/>
          <w:szCs w:val="34"/>
        </w:rPr>
      </w:pPr>
      <w:r>
        <w:rPr>
          <w:rFonts w:ascii="CMBX12" w:eastAsia="CMBX12" w:hAnsi="CMBX12" w:cs="CMBX12"/>
          <w:sz w:val="34"/>
          <w:szCs w:val="34"/>
        </w:rPr>
        <w:t>I</w:t>
      </w:r>
      <w:r w:rsidR="00654286" w:rsidRPr="00654286">
        <w:rPr>
          <w:rFonts w:ascii="CMBX12" w:eastAsia="CMBX12" w:hAnsi="CMBX12" w:cs="CMBX12"/>
          <w:sz w:val="34"/>
          <w:szCs w:val="34"/>
        </w:rPr>
        <w:t>mage reveals</w:t>
      </w:r>
    </w:p>
    <w:p w:rsidR="00654286" w:rsidRPr="00DA1667" w:rsidRDefault="00992CB9" w:rsidP="00C63DDA">
      <w:pPr>
        <w:ind w:firstLineChars="200" w:firstLine="480"/>
        <w:jc w:val="left"/>
        <w:rPr>
          <w:rFonts w:ascii="CMR12" w:eastAsia="CMR12" w:hAnsi="CMR12" w:cs="CMR12"/>
          <w:sz w:val="24"/>
          <w:szCs w:val="24"/>
        </w:rPr>
      </w:pPr>
      <w:r>
        <w:rPr>
          <w:rFonts w:ascii="CMR12" w:eastAsia="CMR12" w:hAnsi="CMR12" w:cs="CMR12"/>
          <w:sz w:val="24"/>
          <w:szCs w:val="24"/>
        </w:rPr>
        <w:t>T</w:t>
      </w:r>
      <w:r w:rsidR="00654286" w:rsidRPr="00DA1667">
        <w:rPr>
          <w:rFonts w:ascii="CMR12" w:eastAsia="CMR12" w:hAnsi="CMR12" w:cs="CMR12"/>
          <w:sz w:val="24"/>
          <w:szCs w:val="24"/>
        </w:rPr>
        <w:t xml:space="preserve">he </w:t>
      </w:r>
      <w:r w:rsidR="00D03FC3">
        <w:rPr>
          <w:rFonts w:ascii="CMR12" w:eastAsia="CMR12" w:hAnsi="CMR12" w:cs="CMR12"/>
          <w:sz w:val="24"/>
          <w:szCs w:val="24"/>
        </w:rPr>
        <w:t>golden color in the bottom</w:t>
      </w:r>
      <w:r w:rsidR="005F1F67" w:rsidRPr="00DA1667">
        <w:rPr>
          <w:rFonts w:ascii="CMR12" w:eastAsia="CMR12" w:hAnsi="CMR12" w:cs="CMR12"/>
          <w:sz w:val="24"/>
          <w:szCs w:val="24"/>
        </w:rPr>
        <w:t xml:space="preserve"> </w:t>
      </w:r>
      <w:r w:rsidR="00D03FC3">
        <w:rPr>
          <w:rFonts w:ascii="CMR12" w:eastAsia="CMR12" w:hAnsi="CMR12" w:cs="CMR12"/>
          <w:sz w:val="24"/>
          <w:szCs w:val="24"/>
        </w:rPr>
        <w:t>of the image was my favorite part</w:t>
      </w:r>
      <w:r w:rsidR="00DA1667" w:rsidRPr="00DA1667">
        <w:rPr>
          <w:rFonts w:ascii="CMR12" w:eastAsia="CMR12" w:hAnsi="CMR12" w:cs="CMR12"/>
          <w:sz w:val="24"/>
          <w:szCs w:val="24"/>
        </w:rPr>
        <w:t>. It illustrates</w:t>
      </w:r>
      <w:r w:rsidR="005F1F67" w:rsidRPr="00DA1667">
        <w:rPr>
          <w:rFonts w:ascii="CMR12" w:eastAsia="CMR12" w:hAnsi="CMR12" w:cs="CMR12"/>
          <w:sz w:val="24"/>
          <w:szCs w:val="24"/>
        </w:rPr>
        <w:t xml:space="preserve"> the </w:t>
      </w:r>
      <w:r w:rsidR="00D03FC3">
        <w:rPr>
          <w:rFonts w:ascii="CMR12" w:eastAsia="CMR12" w:hAnsi="CMR12" w:cs="CMR12"/>
          <w:sz w:val="24"/>
          <w:szCs w:val="24"/>
        </w:rPr>
        <w:t xml:space="preserve">cirrus clouds </w:t>
      </w:r>
      <w:r w:rsidR="005F1F67" w:rsidRPr="00DA1667">
        <w:rPr>
          <w:rFonts w:ascii="CMR12" w:eastAsia="CMR12" w:hAnsi="CMR12" w:cs="CMR12"/>
          <w:sz w:val="24"/>
          <w:szCs w:val="24"/>
        </w:rPr>
        <w:t xml:space="preserve">in a </w:t>
      </w:r>
      <w:r w:rsidR="00D03FC3">
        <w:rPr>
          <w:rFonts w:ascii="CMR12" w:eastAsia="CMR12" w:hAnsi="CMR12" w:cs="CMR12"/>
          <w:sz w:val="24"/>
          <w:szCs w:val="24"/>
        </w:rPr>
        <w:t>clear</w:t>
      </w:r>
      <w:r w:rsidR="005F1F67" w:rsidRPr="00DA1667">
        <w:rPr>
          <w:rFonts w:ascii="CMR12" w:eastAsia="CMR12" w:hAnsi="CMR12" w:cs="CMR12"/>
          <w:sz w:val="24"/>
          <w:szCs w:val="24"/>
        </w:rPr>
        <w:t xml:space="preserve"> </w:t>
      </w:r>
      <w:r w:rsidR="00D03FC3">
        <w:rPr>
          <w:rFonts w:ascii="CMR12" w:eastAsia="CMR12" w:hAnsi="CMR12" w:cs="CMR12"/>
          <w:sz w:val="24"/>
          <w:szCs w:val="24"/>
        </w:rPr>
        <w:t>method</w:t>
      </w:r>
      <w:r w:rsidR="005F1F67" w:rsidRPr="00DA1667">
        <w:rPr>
          <w:rFonts w:ascii="CMR12" w:eastAsia="CMR12" w:hAnsi="CMR12" w:cs="CMR12"/>
          <w:sz w:val="24"/>
          <w:szCs w:val="24"/>
        </w:rPr>
        <w:t xml:space="preserve"> as well as lift</w:t>
      </w:r>
      <w:r w:rsidR="00DA1667" w:rsidRPr="00DA1667">
        <w:rPr>
          <w:rFonts w:ascii="CMR12" w:eastAsia="CMR12" w:hAnsi="CMR12" w:cs="CMR12"/>
          <w:sz w:val="24"/>
          <w:szCs w:val="24"/>
        </w:rPr>
        <w:t>s</w:t>
      </w:r>
      <w:r w:rsidR="005F1F67" w:rsidRPr="00DA1667">
        <w:rPr>
          <w:rFonts w:ascii="CMR12" w:eastAsia="CMR12" w:hAnsi="CMR12" w:cs="CMR12"/>
          <w:sz w:val="24"/>
          <w:szCs w:val="24"/>
        </w:rPr>
        <w:t xml:space="preserve"> the aesthetic sense of the image. Besides, </w:t>
      </w:r>
      <w:r w:rsidR="00D03FC3" w:rsidRPr="00D03FC3">
        <w:rPr>
          <w:rFonts w:ascii="CMR12" w:eastAsia="CMR12" w:hAnsi="CMR12" w:cs="CMR12"/>
          <w:sz w:val="24"/>
          <w:szCs w:val="24"/>
        </w:rPr>
        <w:t>the engineering center skyline</w:t>
      </w:r>
      <w:r w:rsidR="005F1F67" w:rsidRPr="00DA1667">
        <w:rPr>
          <w:rFonts w:ascii="CMR12" w:eastAsia="CMR12" w:hAnsi="CMR12" w:cs="CMR12"/>
          <w:sz w:val="24"/>
          <w:szCs w:val="24"/>
        </w:rPr>
        <w:t xml:space="preserve"> </w:t>
      </w:r>
      <w:r w:rsidR="00D03FC3">
        <w:rPr>
          <w:rFonts w:ascii="CMR12" w:eastAsia="CMR12" w:hAnsi="CMR12" w:cs="CMR12"/>
          <w:sz w:val="24"/>
          <w:szCs w:val="24"/>
        </w:rPr>
        <w:t>was a nice touch</w:t>
      </w:r>
      <w:r w:rsidR="005F1F67" w:rsidRPr="00DA1667">
        <w:rPr>
          <w:rFonts w:ascii="CMR12" w:eastAsia="CMR12" w:hAnsi="CMR12" w:cs="CMR12"/>
          <w:sz w:val="24"/>
          <w:szCs w:val="24"/>
        </w:rPr>
        <w:t>.</w:t>
      </w:r>
      <w:r w:rsidR="00546ACA">
        <w:rPr>
          <w:rFonts w:ascii="CMR12" w:eastAsia="CMR12" w:hAnsi="CMR12" w:cs="CMR12"/>
          <w:sz w:val="24"/>
          <w:szCs w:val="24"/>
        </w:rPr>
        <w:t xml:space="preserve"> </w:t>
      </w:r>
      <w:bookmarkStart w:id="1" w:name="_GoBack"/>
      <w:bookmarkEnd w:id="1"/>
    </w:p>
    <w:sectPr w:rsidR="00654286" w:rsidRPr="00DA1667" w:rsidSect="00C63DDA">
      <w:pgSz w:w="11906" w:h="16838"/>
      <w:pgMar w:top="1440" w:right="1800" w:bottom="1440" w:left="1800" w:header="851" w:footer="992" w:gutter="0"/>
      <w:pgNumType w:start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660" w:rsidRDefault="00FC5660" w:rsidP="00841DDA">
      <w:r>
        <w:separator/>
      </w:r>
    </w:p>
  </w:endnote>
  <w:endnote w:type="continuationSeparator" w:id="0">
    <w:p w:rsidR="00FC5660" w:rsidRDefault="00FC5660" w:rsidP="0084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MBX12">
    <w:altName w:val="Calibri"/>
    <w:charset w:val="00"/>
    <w:family w:val="auto"/>
    <w:pitch w:val="default"/>
  </w:font>
  <w:font w:name="CMR12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660" w:rsidRDefault="00FC5660" w:rsidP="00841DDA">
      <w:r>
        <w:separator/>
      </w:r>
    </w:p>
  </w:footnote>
  <w:footnote w:type="continuationSeparator" w:id="0">
    <w:p w:rsidR="00FC5660" w:rsidRDefault="00FC5660" w:rsidP="00841DDA">
      <w:r>
        <w:continuationSeparator/>
      </w:r>
    </w:p>
  </w:footnote>
  <w:footnote w:id="1">
    <w:p w:rsidR="00D67802" w:rsidRDefault="00D67802">
      <w:pPr>
        <w:pStyle w:val="aa"/>
      </w:pPr>
      <w:r>
        <w:rPr>
          <w:rStyle w:val="ac"/>
        </w:rPr>
        <w:footnoteRef/>
      </w:r>
      <w:r>
        <w:t xml:space="preserve"> Soundings from Department of Atmospheric Science University of Wyoming</w:t>
      </w:r>
      <w:r w:rsidR="00A30EA1">
        <w:t xml:space="preserve"> </w:t>
      </w:r>
      <w:r w:rsidRPr="00D67802">
        <w:t>http://weather.uwyo.edu/upperair/sounding.html</w:t>
      </w:r>
    </w:p>
  </w:footnote>
  <w:footnote w:id="2">
    <w:p w:rsidR="0069490B" w:rsidRDefault="0069490B">
      <w:pPr>
        <w:pStyle w:val="aa"/>
        <w:rPr>
          <w:rFonts w:hint="eastAsia"/>
        </w:rPr>
      </w:pPr>
      <w:r>
        <w:rPr>
          <w:rStyle w:val="ac"/>
        </w:rPr>
        <w:footnoteRef/>
      </w:r>
      <w:r>
        <w:t xml:space="preserve"> </w:t>
      </w:r>
      <w:r w:rsidRPr="0069490B">
        <w:t>Fu, Q., &amp; Liou, K. N. (1993). Parameterization of the radiative properties of cirrus clouds. Journal of the Atmospheric Sciences, 50(13), 2008-2025.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5DD9"/>
    <w:rsid w:val="00016005"/>
    <w:rsid w:val="00082135"/>
    <w:rsid w:val="001F08E4"/>
    <w:rsid w:val="00225EAC"/>
    <w:rsid w:val="00231772"/>
    <w:rsid w:val="002E6137"/>
    <w:rsid w:val="00312EAD"/>
    <w:rsid w:val="0036216B"/>
    <w:rsid w:val="0037500B"/>
    <w:rsid w:val="004C140B"/>
    <w:rsid w:val="00505DD9"/>
    <w:rsid w:val="00520B61"/>
    <w:rsid w:val="00546ACA"/>
    <w:rsid w:val="00547D33"/>
    <w:rsid w:val="0059094D"/>
    <w:rsid w:val="005D0635"/>
    <w:rsid w:val="005F1F67"/>
    <w:rsid w:val="00601585"/>
    <w:rsid w:val="00654286"/>
    <w:rsid w:val="0069490B"/>
    <w:rsid w:val="006E15B4"/>
    <w:rsid w:val="007A43DA"/>
    <w:rsid w:val="007E6B76"/>
    <w:rsid w:val="00803D77"/>
    <w:rsid w:val="00841DDA"/>
    <w:rsid w:val="008E1AA3"/>
    <w:rsid w:val="0091558D"/>
    <w:rsid w:val="00917E83"/>
    <w:rsid w:val="00992CB9"/>
    <w:rsid w:val="009C03C4"/>
    <w:rsid w:val="00A30EA1"/>
    <w:rsid w:val="00A629CF"/>
    <w:rsid w:val="00AB2D07"/>
    <w:rsid w:val="00B9072E"/>
    <w:rsid w:val="00BA5EA7"/>
    <w:rsid w:val="00BD629E"/>
    <w:rsid w:val="00C02F12"/>
    <w:rsid w:val="00C415C9"/>
    <w:rsid w:val="00C63DDA"/>
    <w:rsid w:val="00CC1C18"/>
    <w:rsid w:val="00D03FC3"/>
    <w:rsid w:val="00D22907"/>
    <w:rsid w:val="00D308E4"/>
    <w:rsid w:val="00D55561"/>
    <w:rsid w:val="00D67802"/>
    <w:rsid w:val="00DA1667"/>
    <w:rsid w:val="00DB4500"/>
    <w:rsid w:val="00E07486"/>
    <w:rsid w:val="00E456A2"/>
    <w:rsid w:val="00E52127"/>
    <w:rsid w:val="00E7057E"/>
    <w:rsid w:val="00E75284"/>
    <w:rsid w:val="00F04D87"/>
    <w:rsid w:val="00F97156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6FFA2"/>
  <w15:docId w15:val="{AF1CF060-0BC5-4A9C-A7B4-A3D72D3E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等线"/>
        <w:sz w:val="21"/>
        <w:szCs w:val="21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96" w:after="96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Placeholder Text"/>
    <w:basedOn w:val="a0"/>
    <w:uiPriority w:val="99"/>
    <w:semiHidden/>
    <w:rsid w:val="00BD629E"/>
    <w:rPr>
      <w:color w:val="808080"/>
    </w:rPr>
  </w:style>
  <w:style w:type="paragraph" w:styleId="a6">
    <w:name w:val="header"/>
    <w:basedOn w:val="a"/>
    <w:link w:val="a7"/>
    <w:uiPriority w:val="99"/>
    <w:unhideWhenUsed/>
    <w:rsid w:val="00841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41DD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41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41DDA"/>
    <w:rPr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F97156"/>
    <w:pPr>
      <w:snapToGrid w:val="0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uiPriority w:val="99"/>
    <w:semiHidden/>
    <w:rsid w:val="00F97156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F97156"/>
    <w:rPr>
      <w:vertAlign w:val="superscript"/>
    </w:rPr>
  </w:style>
  <w:style w:type="paragraph" w:styleId="ad">
    <w:name w:val="caption"/>
    <w:basedOn w:val="a"/>
    <w:next w:val="a"/>
    <w:uiPriority w:val="35"/>
    <w:unhideWhenUsed/>
    <w:qFormat/>
    <w:rsid w:val="00B9072E"/>
    <w:rPr>
      <w:rFonts w:asciiTheme="majorHAnsi" w:eastAsia="黑体" w:hAnsiTheme="majorHAnsi" w:cstheme="majorBidi"/>
      <w:sz w:val="20"/>
      <w:szCs w:val="20"/>
    </w:rPr>
  </w:style>
  <w:style w:type="table" w:styleId="ae">
    <w:name w:val="Table Grid"/>
    <w:basedOn w:val="a1"/>
    <w:uiPriority w:val="39"/>
    <w:rsid w:val="00B90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C63DDA"/>
    <w:pPr>
      <w:widowControl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无间隔 字符"/>
    <w:basedOn w:val="a0"/>
    <w:link w:val="af"/>
    <w:uiPriority w:val="1"/>
    <w:rsid w:val="00C63DD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MBX12">
    <w:altName w:val="Calibri"/>
    <w:charset w:val="00"/>
    <w:family w:val="auto"/>
    <w:pitch w:val="default"/>
  </w:font>
  <w:font w:name="CMR12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44"/>
    <w:rsid w:val="00022A44"/>
    <w:rsid w:val="007A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2A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E1DCAF-D6A1-47D7-A320-19F91D79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Clouds Report 1- 2018</dc:title>
  <dc:subject>Peilin Yang</dc:subject>
  <dc:creator>MCEN 5151</dc:creator>
  <cp:lastModifiedBy>Peilin Yang</cp:lastModifiedBy>
  <cp:revision>4</cp:revision>
  <cp:lastPrinted>2018-10-04T07:43:00Z</cp:lastPrinted>
  <dcterms:created xsi:type="dcterms:W3CDTF">2018-10-24T16:03:00Z</dcterms:created>
  <dcterms:modified xsi:type="dcterms:W3CDTF">2018-10-24T17:57:00Z</dcterms:modified>
</cp:coreProperties>
</file>